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DBED813" w:rsidR="000D1FCD" w:rsidRDefault="003015B4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F19FED8" wp14:editId="3D47DAA9">
            <wp:simplePos x="0" y="0"/>
            <wp:positionH relativeFrom="column">
              <wp:posOffset>-1216661</wp:posOffset>
            </wp:positionH>
            <wp:positionV relativeFrom="paragraph">
              <wp:posOffset>425462</wp:posOffset>
            </wp:positionV>
            <wp:extent cx="4067175" cy="6340463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812" cy="6346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C6C328">
                <wp:simplePos x="0" y="0"/>
                <wp:positionH relativeFrom="column">
                  <wp:posOffset>2155190</wp:posOffset>
                </wp:positionH>
                <wp:positionV relativeFrom="paragraph">
                  <wp:posOffset>6544310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A4EC0" id="Rettangolo 13" o:spid="_x0000_s1026" style="position:absolute;margin-left:169.7pt;margin-top:515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nQrnN8AAAAOAQAADwAAAAAAAAAAAAAAAADcBAAAZHJzL2Rvd25yZXYueG1sUEsFBgAAAAAEAAQA&#10;8wAAAOgFAAAAAA==&#10;" fillcolor="#760000" strokecolor="#812727" strokeweight="1pt"/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5E007D52">
                <wp:simplePos x="0" y="0"/>
                <wp:positionH relativeFrom="column">
                  <wp:posOffset>1433195</wp:posOffset>
                </wp:positionH>
                <wp:positionV relativeFrom="paragraph">
                  <wp:posOffset>133985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E3D3" id="Meno 5" o:spid="_x0000_s1026" style="position:absolute;margin-left:112.85pt;margin-top:10.55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356BDC3">
                <wp:simplePos x="0" y="0"/>
                <wp:positionH relativeFrom="column">
                  <wp:posOffset>1431290</wp:posOffset>
                </wp:positionH>
                <wp:positionV relativeFrom="paragraph">
                  <wp:posOffset>4096385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B7F75" id="Meno 8" o:spid="_x0000_s1026" style="position:absolute;margin-left:112.7pt;margin-top:322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8&#10;+E4G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2D7430AA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05350" cy="768667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768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78F9C" w14:textId="17B80920" w:rsidR="000F2499" w:rsidRPr="00C40DC0" w:rsidRDefault="000F2499" w:rsidP="000F249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</w:t>
                            </w:r>
                            <w:r w:rsidR="003015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SICILIA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CONTE NERO</w:t>
                            </w:r>
                          </w:p>
                          <w:p w14:paraId="13036CB7" w14:textId="2F5EBCE5" w:rsidR="000F2499" w:rsidRDefault="003015B4" w:rsidP="003015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3015B4">
                              <w:rPr>
                                <w:rFonts w:ascii="Cambria" w:hAnsi="Cambria"/>
                              </w:rPr>
                              <w:t>Il Nero d'Avola, già principe indiscusso della Terra di Sicilia, è oggi il protagonista di una grande operazione di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qualità, il passaggio definitivo sotto le insegne della DOP Sicilia a partire dalla raccolta uve 2017; un valore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aggiunto che la nostra azienda anticipa nel tempo, per mostrare le grandi potenzialità di questo vino, facendo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assaggiare oggi un sorso di futuro. Il "Conte Nero" rappresenta lo spirito di questo prodotto: intenso, profondo,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impenetrabile, quasi mistico, ma al contempo elegante ed aristocratico, degno messaggero della terra che lo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015B4">
                              <w:rPr>
                                <w:rFonts w:ascii="Cambria" w:hAnsi="Cambria"/>
                              </w:rPr>
                              <w:t>fece nascere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F2A8274" w14:textId="77777777" w:rsidR="003015B4" w:rsidRPr="000F2499" w:rsidRDefault="003015B4" w:rsidP="003015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685AC7A" w14:textId="28088B6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FC18EF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14,5</w:t>
                            </w:r>
                          </w:p>
                          <w:p w14:paraId="32A15325" w14:textId="46E509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4513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67C2A1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208331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2C0AE79B" w14:textId="55520B8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09F20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F2499" w:rsidRPr="000F2499">
                              <w:rPr>
                                <w:rFonts w:ascii="Cambria" w:hAnsi="Cambria"/>
                                <w:bCs/>
                              </w:rPr>
                              <w:t>Vigneti situati nella Sicilia Occidentale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066E54C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5351F24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Fermentazione in serbatoi di acciaio a temperatura controllata</w:t>
                            </w:r>
                          </w:p>
                          <w:p w14:paraId="2AB59843" w14:textId="7183B750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 mesi in botti di quercia e acciaio</w:t>
                            </w:r>
                          </w:p>
                          <w:p w14:paraId="139F10A5" w14:textId="1B5C428C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14A614F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6DA812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Intenso aroma di frutti di bosco</w:t>
                            </w:r>
                          </w:p>
                          <w:p w14:paraId="198F436E" w14:textId="42427F1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Elegante, bilanciato e corposo, con un finale morbido e vellutato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18383E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D4A2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5F0FED26" w:rsidR="00A54178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Si abbina a piatti con sapori decisi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 xml:space="preserve"> come</w:t>
                            </w:r>
                            <w:r w:rsidRPr="000F2499">
                              <w:rPr>
                                <w:rFonts w:ascii="Cambria" w:hAnsi="Cambria"/>
                              </w:rPr>
                              <w:t xml:space="preserve"> carne alla griglia, selvaggina e formaggi stagionati.</w:t>
                            </w:r>
                          </w:p>
                          <w:p w14:paraId="40D8740F" w14:textId="451DD446" w:rsidR="000F2499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0F2499">
                              <w:rPr>
                                <w:rFonts w:ascii="Cambria" w:hAnsi="Cambria"/>
                              </w:rPr>
                              <w:t>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0.5pt;height:605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" stroked="f">
                <v:textbox>
                  <w:txbxContent>
                    <w:p w14:paraId="4C378F9C" w14:textId="17B80920" w:rsidR="000F2499" w:rsidRPr="00C40DC0" w:rsidRDefault="000F2499" w:rsidP="000F249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</w:t>
                      </w:r>
                      <w:r w:rsidR="003015B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SICILIA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CONTE NERO</w:t>
                      </w:r>
                    </w:p>
                    <w:p w14:paraId="13036CB7" w14:textId="2F5EBCE5" w:rsidR="000F2499" w:rsidRDefault="003015B4" w:rsidP="003015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3015B4">
                        <w:rPr>
                          <w:rFonts w:ascii="Cambria" w:hAnsi="Cambria"/>
                        </w:rPr>
                        <w:t>Il Nero d'Avola, già principe indiscusso della Terra di Sicilia, è oggi il protagonista di una grande operazione di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qualità, il passaggio definitivo sotto le insegne della DOP Sicilia a partire dalla raccolta uve 2017; un valore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aggiunto che la nostra azienda anticipa nel tempo, per mostrare le grandi potenzialità di questo vino, facendo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assaggiare oggi un sorso di futuro. Il "Conte Nero" rappresenta lo spirito di questo prodotto: intenso, profondo,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impenetrabile, quasi mistico, ma al contempo elegante ed aristocratico, degno messaggero della terra che lo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015B4">
                        <w:rPr>
                          <w:rFonts w:ascii="Cambria" w:hAnsi="Cambria"/>
                        </w:rPr>
                        <w:t>fece nascere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3F2A8274" w14:textId="77777777" w:rsidR="003015B4" w:rsidRPr="000F2499" w:rsidRDefault="003015B4" w:rsidP="003015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</w:p>
                    <w:p w14:paraId="0685AC7A" w14:textId="28088B6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3015B4">
                        <w:rPr>
                          <w:rFonts w:ascii="Cambria" w:hAnsi="Cambria"/>
                        </w:rPr>
                        <w:t>100</w:t>
                      </w:r>
                      <w:r w:rsidR="000F2499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FC18EF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14,5</w:t>
                      </w:r>
                    </w:p>
                    <w:p w14:paraId="32A15325" w14:textId="46E509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202</w:t>
                      </w:r>
                      <w:r w:rsidR="00D44513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67C2A1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208331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5,8</w:t>
                      </w:r>
                    </w:p>
                    <w:p w14:paraId="2C0AE79B" w14:textId="55520B8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09F20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F2499" w:rsidRPr="000F2499">
                        <w:rPr>
                          <w:rFonts w:ascii="Cambria" w:hAnsi="Cambria"/>
                          <w:bCs/>
                        </w:rPr>
                        <w:t>Vigneti situati nella Sicilia Occidentale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066E54C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5351F24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>Fermentazione in serbatoi di acciaio a temperatura controllata</w:t>
                      </w:r>
                    </w:p>
                    <w:p w14:paraId="2AB59843" w14:textId="7183B750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8 mesi in botti di quercia e acciaio</w:t>
                      </w:r>
                    </w:p>
                    <w:p w14:paraId="139F10A5" w14:textId="1B5C428C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14A614F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3015B4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6DA812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</w:rPr>
                        <w:t>Intenso aroma di frutti di bosco</w:t>
                      </w:r>
                    </w:p>
                    <w:p w14:paraId="198F436E" w14:textId="42427F1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015B4">
                        <w:rPr>
                          <w:rFonts w:ascii="Cambria" w:hAnsi="Cambria"/>
                        </w:rPr>
                        <w:t>Elegante, bilanciato e corposo, con un finale morbido e vellutato</w:t>
                      </w:r>
                      <w:r w:rsidR="000F2499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18383E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D4A2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5F0FED26" w:rsidR="00A54178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Si abbina a piatti con sapori decisi</w:t>
                      </w:r>
                      <w:r w:rsidR="003015B4">
                        <w:rPr>
                          <w:rFonts w:ascii="Cambria" w:hAnsi="Cambria"/>
                        </w:rPr>
                        <w:t xml:space="preserve"> come</w:t>
                      </w:r>
                      <w:r w:rsidRPr="000F2499">
                        <w:rPr>
                          <w:rFonts w:ascii="Cambria" w:hAnsi="Cambria"/>
                        </w:rPr>
                        <w:t xml:space="preserve"> carne alla griglia, selvaggina e formaggi stagionati.</w:t>
                      </w:r>
                    </w:p>
                    <w:p w14:paraId="40D8740F" w14:textId="451DD446" w:rsidR="000F2499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015B4">
                        <w:rPr>
                          <w:rFonts w:ascii="Cambria" w:hAnsi="Cambria"/>
                        </w:rPr>
                        <w:t>16-</w:t>
                      </w:r>
                      <w:r w:rsidRPr="000F2499">
                        <w:rPr>
                          <w:rFonts w:ascii="Cambria" w:hAnsi="Cambria"/>
                        </w:rPr>
                        <w:t>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E2379C6" w:rsidR="005C2732" w:rsidRDefault="000F2499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7E38BBAF" wp14:editId="4B815FDF">
            <wp:simplePos x="0" y="0"/>
            <wp:positionH relativeFrom="column">
              <wp:posOffset>-1016636</wp:posOffset>
            </wp:positionH>
            <wp:positionV relativeFrom="paragraph">
              <wp:posOffset>648335</wp:posOffset>
            </wp:positionV>
            <wp:extent cx="3872993" cy="6037516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979" cy="6039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203794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49081AE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V0400</w:t>
                            </w:r>
                            <w:r w:rsidR="003015B4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14C437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015B4">
                              <w:rPr>
                                <w:rFonts w:ascii="Cambria" w:hAnsi="Cambria"/>
                              </w:rPr>
                              <w:t>0792</w:t>
                            </w:r>
                          </w:p>
                          <w:p w14:paraId="3E2205E4" w14:textId="4A01CE4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015B4">
                              <w:rPr>
                                <w:rFonts w:ascii="Cambria" w:hAnsi="Cambria"/>
                                <w:highlight w:val="lightGray"/>
                              </w:rPr>
                              <w:t>0808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C1604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4371618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4AD7DAF6" w14:textId="5689907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10</w:t>
                            </w:r>
                          </w:p>
                          <w:p w14:paraId="55F7EDA0" w14:textId="764B25A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820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705AF9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451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49081AE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V0400</w:t>
                      </w:r>
                      <w:r w:rsidR="003015B4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14C437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015B4">
                        <w:rPr>
                          <w:rFonts w:ascii="Cambria" w:hAnsi="Cambria"/>
                        </w:rPr>
                        <w:t>0792</w:t>
                      </w:r>
                    </w:p>
                    <w:p w14:paraId="3E2205E4" w14:textId="4A01CE4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015B4">
                        <w:rPr>
                          <w:rFonts w:ascii="Cambria" w:hAnsi="Cambria"/>
                          <w:highlight w:val="lightGray"/>
                        </w:rPr>
                        <w:t>0808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C1604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4371618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102</w:t>
                      </w:r>
                    </w:p>
                    <w:p w14:paraId="4AD7DAF6" w14:textId="5689907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  10</w:t>
                      </w:r>
                    </w:p>
                    <w:p w14:paraId="55F7EDA0" w14:textId="764B25A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820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705AF9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451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09FE" w14:textId="77777777" w:rsidR="002F2E0D" w:rsidRDefault="002F2E0D" w:rsidP="005D45E1">
      <w:pPr>
        <w:spacing w:after="0" w:line="240" w:lineRule="auto"/>
      </w:pPr>
      <w:r>
        <w:separator/>
      </w:r>
    </w:p>
  </w:endnote>
  <w:endnote w:type="continuationSeparator" w:id="0">
    <w:p w14:paraId="11C0CC28" w14:textId="77777777" w:rsidR="002F2E0D" w:rsidRDefault="002F2E0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4C3E" w14:textId="77777777" w:rsidR="002F2E0D" w:rsidRDefault="002F2E0D" w:rsidP="005D45E1">
      <w:pPr>
        <w:spacing w:after="0" w:line="240" w:lineRule="auto"/>
      </w:pPr>
      <w:r>
        <w:separator/>
      </w:r>
    </w:p>
  </w:footnote>
  <w:footnote w:type="continuationSeparator" w:id="0">
    <w:p w14:paraId="6B00EA2D" w14:textId="77777777" w:rsidR="002F2E0D" w:rsidRDefault="002F2E0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942A50E" w:rsidR="005D45E1" w:rsidRDefault="000F24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C300ED" wp14:editId="2B57DBFB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266763687" name="Immagine 266763687" descr="Immagine che contiene Carattere, simbolo, Elementi grafici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763687" name="Immagine 266763687" descr="Immagine che contiene Carattere, simbolo, Elementi grafici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B11AD"/>
    <w:rsid w:val="000D1FCD"/>
    <w:rsid w:val="000F2499"/>
    <w:rsid w:val="001106F8"/>
    <w:rsid w:val="001723F8"/>
    <w:rsid w:val="001D4A8D"/>
    <w:rsid w:val="001F3F53"/>
    <w:rsid w:val="00257F1E"/>
    <w:rsid w:val="00295351"/>
    <w:rsid w:val="002A7550"/>
    <w:rsid w:val="002D1F7C"/>
    <w:rsid w:val="002F2E0D"/>
    <w:rsid w:val="003015B4"/>
    <w:rsid w:val="003126F2"/>
    <w:rsid w:val="003D3DC6"/>
    <w:rsid w:val="004B1D59"/>
    <w:rsid w:val="004D360A"/>
    <w:rsid w:val="0051476C"/>
    <w:rsid w:val="00515731"/>
    <w:rsid w:val="005623EC"/>
    <w:rsid w:val="00567035"/>
    <w:rsid w:val="005C2732"/>
    <w:rsid w:val="005D45E1"/>
    <w:rsid w:val="00631182"/>
    <w:rsid w:val="006B43F2"/>
    <w:rsid w:val="0076149A"/>
    <w:rsid w:val="00793088"/>
    <w:rsid w:val="0087719C"/>
    <w:rsid w:val="0089495E"/>
    <w:rsid w:val="00927F84"/>
    <w:rsid w:val="00A41ACB"/>
    <w:rsid w:val="00A54178"/>
    <w:rsid w:val="00A554D2"/>
    <w:rsid w:val="00A73693"/>
    <w:rsid w:val="00B7050A"/>
    <w:rsid w:val="00B84EEF"/>
    <w:rsid w:val="00BB1A08"/>
    <w:rsid w:val="00CC6DCE"/>
    <w:rsid w:val="00CD07D3"/>
    <w:rsid w:val="00D16867"/>
    <w:rsid w:val="00D44513"/>
    <w:rsid w:val="00D61184"/>
    <w:rsid w:val="00DC25CD"/>
    <w:rsid w:val="00DD4A2E"/>
    <w:rsid w:val="00E5179D"/>
    <w:rsid w:val="00ED28E7"/>
    <w:rsid w:val="00EE281D"/>
    <w:rsid w:val="00EF62AB"/>
    <w:rsid w:val="00F2352D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2026-05-15T10:23:00Z</dcterms:modified>
</cp:coreProperties>
</file>